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0343" w:rsidRPr="007963F0" w:rsidRDefault="001E0343" w:rsidP="001E0343">
      <w:pPr>
        <w:rPr>
          <w:rFonts w:ascii="Arial" w:hAnsi="Arial" w:cs="Arial"/>
          <w:b/>
          <w:bCs/>
          <w:color w:val="3B3838" w:themeColor="background2" w:themeShade="40"/>
          <w:sz w:val="36"/>
          <w:szCs w:val="36"/>
          <w:shd w:val="clear" w:color="auto" w:fill="FFFFFF"/>
        </w:rPr>
      </w:pPr>
      <w:r w:rsidRPr="007963F0">
        <w:rPr>
          <w:rFonts w:ascii="Arial" w:hAnsi="Arial" w:cs="Arial"/>
          <w:b/>
          <w:color w:val="3B3838" w:themeColor="background2" w:themeShade="40"/>
          <w:sz w:val="36"/>
          <w:szCs w:val="36"/>
          <w:shd w:val="clear" w:color="auto" w:fill="FFFFFF"/>
        </w:rPr>
        <w:t xml:space="preserve">Project </w:t>
      </w:r>
      <w:r w:rsidR="007963F0">
        <w:rPr>
          <w:rFonts w:ascii="Arial" w:hAnsi="Arial" w:cs="Arial"/>
          <w:b/>
          <w:color w:val="3B3838" w:themeColor="background2" w:themeShade="40"/>
          <w:sz w:val="36"/>
          <w:szCs w:val="36"/>
          <w:shd w:val="clear" w:color="auto" w:fill="FFFFFF"/>
        </w:rPr>
        <w:t xml:space="preserve"> </w:t>
      </w:r>
      <w:r w:rsidRPr="007963F0">
        <w:rPr>
          <w:rFonts w:ascii="Arial" w:hAnsi="Arial" w:cs="Arial"/>
          <w:b/>
          <w:color w:val="3B3838" w:themeColor="background2" w:themeShade="40"/>
          <w:sz w:val="36"/>
          <w:szCs w:val="36"/>
          <w:shd w:val="clear" w:color="auto" w:fill="FFFFFF"/>
        </w:rPr>
        <w:t xml:space="preserve"> : </w:t>
      </w:r>
      <w:r w:rsidRPr="007963F0">
        <w:rPr>
          <w:rFonts w:ascii="Arial" w:hAnsi="Arial" w:cs="Arial"/>
          <w:b/>
          <w:bCs/>
          <w:color w:val="3B3838" w:themeColor="background2" w:themeShade="40"/>
          <w:sz w:val="36"/>
          <w:szCs w:val="36"/>
          <w:shd w:val="clear" w:color="auto" w:fill="FFFFFF"/>
        </w:rPr>
        <w:t>Display Bookshelves</w:t>
      </w:r>
    </w:p>
    <w:p w:rsidR="001E0343" w:rsidRPr="007963F0" w:rsidRDefault="001E0343" w:rsidP="001E0343">
      <w:pPr>
        <w:rPr>
          <w:rStyle w:val="itwtqi23ioopmk3o6ert"/>
          <w:rFonts w:ascii="Arial" w:hAnsi="Arial" w:cs="Arial"/>
          <w:b/>
          <w:color w:val="3B3838" w:themeColor="background2" w:themeShade="40"/>
          <w:sz w:val="36"/>
          <w:szCs w:val="36"/>
        </w:rPr>
      </w:pPr>
      <w:r w:rsidRPr="007963F0">
        <w:rPr>
          <w:rFonts w:ascii="Arial" w:hAnsi="Arial" w:cs="Arial"/>
          <w:b/>
          <w:color w:val="3B3838" w:themeColor="background2" w:themeShade="40"/>
          <w:sz w:val="36"/>
          <w:szCs w:val="36"/>
          <w:shd w:val="clear" w:color="auto" w:fill="FFFFFF"/>
        </w:rPr>
        <w:t xml:space="preserve">Cohort - </w:t>
      </w:r>
      <w:r w:rsidRPr="007963F0">
        <w:rPr>
          <w:rStyle w:val="itwtqi23ioopmk3o6ert"/>
          <w:rFonts w:ascii="Arial" w:hAnsi="Arial" w:cs="Arial"/>
          <w:b/>
          <w:color w:val="3B3838" w:themeColor="background2" w:themeShade="40"/>
          <w:sz w:val="36"/>
          <w:szCs w:val="36"/>
        </w:rPr>
        <w:t>QEA20QE032</w:t>
      </w:r>
      <w:r w:rsidRPr="007963F0">
        <w:rPr>
          <w:rStyle w:val="itwtqi23ioopmk3o6ert"/>
          <w:rFonts w:ascii="Arial" w:hAnsi="Arial" w:cs="Arial"/>
          <w:b/>
          <w:color w:val="3B3838" w:themeColor="background2" w:themeShade="40"/>
          <w:sz w:val="36"/>
          <w:szCs w:val="36"/>
        </w:rPr>
        <w:t xml:space="preserve"> </w:t>
      </w:r>
      <w:bookmarkStart w:id="0" w:name="_GoBack"/>
      <w:bookmarkEnd w:id="0"/>
    </w:p>
    <w:p w:rsidR="001E0343" w:rsidRPr="007963F0" w:rsidRDefault="001E0343" w:rsidP="001E0343">
      <w:pPr>
        <w:rPr>
          <w:rFonts w:ascii="Arial" w:hAnsi="Arial" w:cs="Arial"/>
          <w:b/>
          <w:color w:val="1F3864" w:themeColor="accent5" w:themeShade="80"/>
          <w:sz w:val="32"/>
          <w:szCs w:val="32"/>
          <w:shd w:val="clear" w:color="auto" w:fill="FFFFFF"/>
        </w:rPr>
      </w:pPr>
      <w:r w:rsidRPr="007963F0">
        <w:rPr>
          <w:rFonts w:ascii="Arial" w:hAnsi="Arial" w:cs="Arial"/>
          <w:b/>
          <w:color w:val="3B3838" w:themeColor="background2" w:themeShade="40"/>
          <w:sz w:val="36"/>
          <w:szCs w:val="36"/>
          <w:shd w:val="clear" w:color="auto" w:fill="FFFFFF"/>
        </w:rPr>
        <w:t>Group 7 (The Optimizers)</w:t>
      </w:r>
    </w:p>
    <w:p w:rsidR="001E0343" w:rsidRDefault="001E0343" w:rsidP="0029372E">
      <w:pPr>
        <w:jc w:val="center"/>
        <w:rPr>
          <w:rFonts w:ascii="Arial" w:hAnsi="Arial" w:cs="Arial"/>
          <w:color w:val="1F3864" w:themeColor="accent5" w:themeShade="80"/>
          <w:sz w:val="32"/>
          <w:szCs w:val="32"/>
          <w:shd w:val="clear" w:color="auto" w:fill="FFFFFF"/>
        </w:rPr>
      </w:pPr>
    </w:p>
    <w:p w:rsidR="0029372E" w:rsidRPr="007963F0" w:rsidRDefault="0029372E" w:rsidP="0029372E">
      <w:pPr>
        <w:jc w:val="center"/>
        <w:rPr>
          <w:rFonts w:cstheme="minorHAnsi"/>
          <w:b/>
          <w:color w:val="1F3864" w:themeColor="accent5" w:themeShade="80"/>
          <w:sz w:val="32"/>
          <w:szCs w:val="32"/>
          <w:shd w:val="clear" w:color="auto" w:fill="FFFFFF"/>
        </w:rPr>
      </w:pPr>
      <w:r w:rsidRPr="007963F0">
        <w:rPr>
          <w:rFonts w:cstheme="minorHAnsi"/>
          <w:b/>
          <w:color w:val="1F3864" w:themeColor="accent5" w:themeShade="80"/>
          <w:sz w:val="32"/>
          <w:szCs w:val="32"/>
          <w:shd w:val="clear" w:color="auto" w:fill="FFFFFF"/>
        </w:rPr>
        <w:t>Project Module</w:t>
      </w:r>
    </w:p>
    <w:p w:rsidR="0029372E" w:rsidRPr="007963F0" w:rsidRDefault="0029372E" w:rsidP="0029372E">
      <w:pPr>
        <w:jc w:val="center"/>
        <w:rPr>
          <w:rFonts w:ascii="Arial" w:hAnsi="Arial" w:cs="Arial"/>
          <w:color w:val="272C33"/>
          <w:sz w:val="4"/>
          <w:szCs w:val="32"/>
          <w:shd w:val="clear" w:color="auto" w:fill="FFFFFF"/>
        </w:rPr>
      </w:pPr>
    </w:p>
    <w:p w:rsidR="0029372E" w:rsidRDefault="00182403" w:rsidP="00E52275">
      <w:pPr>
        <w:rPr>
          <w:rFonts w:ascii="Arial" w:hAnsi="Arial" w:cs="Arial"/>
          <w:color w:val="272C33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1.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Display the name &amp; price of first 3 Bookshelves below </w:t>
      </w:r>
      <w:r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</w:t>
      </w:r>
      <w:r w:rsidR="00E52275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               </w:t>
      </w:r>
      <w:r w:rsidR="0029372E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>Rs.15000, with Storage type as open &amp; exclude out of stock.</w:t>
      </w:r>
    </w:p>
    <w:p w:rsidR="0029372E" w:rsidRDefault="00182403" w:rsidP="00E52275">
      <w:pPr>
        <w:rPr>
          <w:rFonts w:ascii="Arial" w:hAnsi="Arial" w:cs="Arial"/>
          <w:color w:val="272C33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2.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Take first 3 study chair details with highest </w:t>
      </w:r>
      <w:r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            </w:t>
      </w:r>
      <w:r w:rsidR="00E52275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    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>recommendation.</w:t>
      </w:r>
    </w:p>
    <w:p w:rsidR="00170D55" w:rsidRPr="0029372E" w:rsidRDefault="00182403" w:rsidP="00E52275">
      <w:pPr>
        <w:rPr>
          <w:rFonts w:ascii="Arial" w:hAnsi="Arial" w:cs="Arial"/>
          <w:color w:val="272C33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3.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>From Collections, retrieve all sub-menu items under</w:t>
      </w:r>
      <w:r w:rsidR="001E0343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       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 Being-At-home and store in a List; Display the same.</w:t>
      </w:r>
    </w:p>
    <w:p w:rsidR="003862E9" w:rsidRDefault="00182403" w:rsidP="0029372E">
      <w:pPr>
        <w:rPr>
          <w:rFonts w:ascii="Arial" w:hAnsi="Arial" w:cs="Arial"/>
          <w:color w:val="272C33"/>
          <w:sz w:val="32"/>
          <w:szCs w:val="32"/>
          <w:shd w:val="clear" w:color="auto" w:fill="FFFFFF"/>
        </w:rPr>
      </w:pPr>
      <w:r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4.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Gift cards - choose "Birthday/Anniversary"; fill customize </w:t>
      </w:r>
      <w:r w:rsidR="0029372E">
        <w:rPr>
          <w:rFonts w:ascii="Arial" w:hAnsi="Arial" w:cs="Arial"/>
          <w:color w:val="272C33"/>
          <w:sz w:val="32"/>
          <w:szCs w:val="32"/>
          <w:shd w:val="clear" w:color="auto" w:fill="FFFFFF"/>
        </w:rPr>
        <w:t xml:space="preserve">the   </w:t>
      </w:r>
      <w:r w:rsidR="00170D55" w:rsidRPr="00182403">
        <w:rPr>
          <w:rFonts w:ascii="Arial" w:hAnsi="Arial" w:cs="Arial"/>
          <w:color w:val="272C33"/>
          <w:sz w:val="32"/>
          <w:szCs w:val="32"/>
          <w:shd w:val="clear" w:color="auto" w:fill="FFFFFF"/>
        </w:rPr>
        <w:t>gift card; fill from to details with any one input invalid (example: email); Capture &amp; display the error message.</w:t>
      </w:r>
    </w:p>
    <w:p w:rsidR="007963F0" w:rsidRPr="00182403" w:rsidRDefault="007963F0" w:rsidP="0029372E">
      <w:pPr>
        <w:rPr>
          <w:sz w:val="32"/>
          <w:szCs w:val="32"/>
        </w:rPr>
      </w:pPr>
    </w:p>
    <w:p w:rsidR="00FA2B02" w:rsidRPr="007963F0" w:rsidRDefault="0029372E" w:rsidP="0029372E">
      <w:pPr>
        <w:pStyle w:val="Heading1"/>
        <w:rPr>
          <w:rFonts w:asciiTheme="minorHAnsi" w:hAnsiTheme="minorHAnsi" w:cstheme="minorHAnsi"/>
          <w:b/>
          <w:bdr w:val="none" w:sz="0" w:space="0" w:color="auto" w:frame="1"/>
        </w:rPr>
      </w:pPr>
      <w:r w:rsidRPr="007963F0">
        <w:rPr>
          <w:rFonts w:asciiTheme="minorHAnsi" w:hAnsiTheme="minorHAnsi" w:cstheme="minorHAnsi"/>
          <w:b/>
          <w:bdr w:val="none" w:sz="0" w:space="0" w:color="auto" w:frame="1"/>
        </w:rPr>
        <w:t>Prerequisites</w:t>
      </w:r>
    </w:p>
    <w:p w:rsidR="000D55CC" w:rsidRPr="00713215" w:rsidRDefault="00FA2B02" w:rsidP="000D55CC">
      <w:pPr>
        <w:pStyle w:val="ListParagraph"/>
        <w:rPr>
          <w:color w:val="525252" w:themeColor="accent3" w:themeShade="80"/>
          <w:sz w:val="36"/>
          <w:szCs w:val="36"/>
          <w:bdr w:val="none" w:sz="0" w:space="0" w:color="auto" w:frame="1"/>
        </w:rPr>
      </w:pPr>
      <w:r w:rsidRPr="00713215">
        <w:rPr>
          <w:color w:val="525252" w:themeColor="accent3" w:themeShade="80"/>
          <w:sz w:val="36"/>
          <w:szCs w:val="36"/>
          <w:bdr w:val="none" w:sz="0" w:space="0" w:color="auto" w:frame="1"/>
        </w:rPr>
        <w:t>Steps to automate:</w:t>
      </w:r>
    </w:p>
    <w:p w:rsidR="00FA2B02" w:rsidRPr="00E5287F" w:rsidRDefault="00FA2B02" w:rsidP="00FA2B02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5287F">
        <w:rPr>
          <w:sz w:val="36"/>
          <w:szCs w:val="36"/>
        </w:rPr>
        <w:t xml:space="preserve">Initially we </w:t>
      </w:r>
      <w:r w:rsidR="000D55CC" w:rsidRPr="00E5287F">
        <w:rPr>
          <w:sz w:val="36"/>
          <w:szCs w:val="36"/>
        </w:rPr>
        <w:t>need to launch</w:t>
      </w:r>
      <w:r w:rsidRPr="00E5287F">
        <w:rPr>
          <w:sz w:val="36"/>
          <w:szCs w:val="36"/>
        </w:rPr>
        <w:t xml:space="preserve"> the </w:t>
      </w:r>
      <w:r w:rsidRPr="00E52275">
        <w:rPr>
          <w:b/>
          <w:sz w:val="36"/>
          <w:szCs w:val="36"/>
        </w:rPr>
        <w:t>Urbanladder</w:t>
      </w:r>
      <w:r w:rsidRPr="00E5287F">
        <w:rPr>
          <w:sz w:val="36"/>
          <w:szCs w:val="36"/>
        </w:rPr>
        <w:t xml:space="preserve"> Website.</w:t>
      </w:r>
    </w:p>
    <w:p w:rsidR="00C93770" w:rsidRPr="00E5287F" w:rsidRDefault="00C93770" w:rsidP="00FA2B02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5287F">
        <w:rPr>
          <w:sz w:val="36"/>
          <w:szCs w:val="36"/>
        </w:rPr>
        <w:t xml:space="preserve">There is a wait time of </w:t>
      </w:r>
      <w:r w:rsidRPr="00E52275">
        <w:rPr>
          <w:sz w:val="36"/>
          <w:szCs w:val="36"/>
        </w:rPr>
        <w:t>10000</w:t>
      </w:r>
      <w:r w:rsidRPr="00F35A96">
        <w:rPr>
          <w:b/>
          <w:sz w:val="36"/>
          <w:szCs w:val="36"/>
        </w:rPr>
        <w:t xml:space="preserve"> </w:t>
      </w:r>
      <w:r w:rsidRPr="00E5287F">
        <w:rPr>
          <w:sz w:val="36"/>
          <w:szCs w:val="36"/>
        </w:rPr>
        <w:t>seconds given in our automation project</w:t>
      </w:r>
      <w:r w:rsidR="00E37035" w:rsidRPr="00E5287F">
        <w:rPr>
          <w:sz w:val="36"/>
          <w:szCs w:val="36"/>
        </w:rPr>
        <w:t>.</w:t>
      </w:r>
    </w:p>
    <w:p w:rsidR="00E37035" w:rsidRPr="00E5287F" w:rsidRDefault="00E37035" w:rsidP="00E37035">
      <w:pPr>
        <w:pStyle w:val="ListParagraph"/>
        <w:numPr>
          <w:ilvl w:val="0"/>
          <w:numId w:val="2"/>
        </w:numPr>
        <w:spacing w:line="300" w:lineRule="auto"/>
        <w:rPr>
          <w:sz w:val="36"/>
          <w:szCs w:val="36"/>
        </w:rPr>
      </w:pPr>
      <w:r w:rsidRPr="00E5287F">
        <w:rPr>
          <w:sz w:val="36"/>
          <w:szCs w:val="36"/>
        </w:rPr>
        <w:t xml:space="preserve">However we can change the wait time according to the user satisfaction. </w:t>
      </w:r>
    </w:p>
    <w:p w:rsidR="00E37035" w:rsidRPr="00C93770" w:rsidRDefault="00E37035" w:rsidP="00E37035">
      <w:pPr>
        <w:pStyle w:val="ListParagraph"/>
        <w:ind w:left="1440"/>
        <w:rPr>
          <w:sz w:val="28"/>
          <w:szCs w:val="28"/>
        </w:rPr>
      </w:pPr>
    </w:p>
    <w:p w:rsidR="00E37035" w:rsidRDefault="00E5287F" w:rsidP="00FA2B02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4295775</wp:posOffset>
                </wp:positionH>
                <wp:positionV relativeFrom="paragraph">
                  <wp:posOffset>2247900</wp:posOffset>
                </wp:positionV>
                <wp:extent cx="978408" cy="484632"/>
                <wp:effectExtent l="19050" t="19050" r="12700" b="29845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FAF20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2" o:spid="_x0000_s1026" type="#_x0000_t66" style="position:absolute;margin-left:338.25pt;margin-top:177pt;width:77.05pt;height:3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" adj="5350" fillcolor="#5b9bd5 [3204]" strokecolor="#1f4d78 [1604]" strokeweight="1pt"/>
            </w:pict>
          </mc:Fallback>
        </mc:AlternateContent>
      </w:r>
      <w:r w:rsidRPr="00E5287F">
        <w:rPr>
          <w:noProof/>
          <w:sz w:val="28"/>
          <w:szCs w:val="28"/>
        </w:rPr>
        <w:drawing>
          <wp:inline distT="0" distB="0" distL="0" distR="0">
            <wp:extent cx="5295900" cy="3935095"/>
            <wp:effectExtent l="0" t="0" r="0" b="8255"/>
            <wp:docPr id="21" name="Picture 21" descr="C:\Users\890371\Picture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890371\Picture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28" cy="393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35" w:rsidRDefault="00E37035" w:rsidP="00FA2B02">
      <w:pPr>
        <w:pStyle w:val="ListParagraph"/>
        <w:ind w:left="1440"/>
        <w:rPr>
          <w:sz w:val="28"/>
          <w:szCs w:val="28"/>
        </w:rPr>
      </w:pPr>
    </w:p>
    <w:p w:rsidR="00E37035" w:rsidRDefault="00E37035" w:rsidP="00FA2B02">
      <w:pPr>
        <w:pStyle w:val="ListParagraph"/>
        <w:ind w:left="1440"/>
        <w:rPr>
          <w:sz w:val="28"/>
          <w:szCs w:val="28"/>
        </w:rPr>
      </w:pPr>
    </w:p>
    <w:p w:rsidR="00E37035" w:rsidRPr="005155D0" w:rsidRDefault="005155D0" w:rsidP="005155D0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E37035" w:rsidRPr="005155D0">
        <w:rPr>
          <w:sz w:val="28"/>
          <w:szCs w:val="28"/>
        </w:rPr>
        <w:t>We have written all the input values in the ex</w:t>
      </w:r>
      <w:r w:rsidRPr="005155D0">
        <w:rPr>
          <w:sz w:val="28"/>
          <w:szCs w:val="28"/>
        </w:rPr>
        <w:t xml:space="preserve">cel sheet under </w:t>
      </w:r>
      <w:r w:rsidRPr="00F35A96">
        <w:rPr>
          <w:b/>
          <w:sz w:val="28"/>
          <w:szCs w:val="28"/>
        </w:rPr>
        <w:t>Resource Folder</w:t>
      </w:r>
      <w:r w:rsidRPr="005155D0">
        <w:rPr>
          <w:sz w:val="28"/>
          <w:szCs w:val="28"/>
        </w:rPr>
        <w:t>.</w:t>
      </w:r>
      <w:r w:rsidR="00E37035" w:rsidRPr="00E37035">
        <w:rPr>
          <w:noProof/>
        </w:rPr>
        <w:drawing>
          <wp:inline distT="0" distB="0" distL="0" distR="0">
            <wp:extent cx="5057775" cy="3343275"/>
            <wp:effectExtent l="0" t="0" r="9525" b="9525"/>
            <wp:docPr id="17" name="Picture 17" descr="C:\Users\890371\AppData\Local\Microsoft\Windows\INetCache\Content.Outlook\4UDPUPWR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890371\AppData\Local\Microsoft\Windows\INetCache\Content.Outlook\4UDPUPWR\Screenshot (2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5D0" w:rsidRDefault="005155D0" w:rsidP="00E37035">
      <w:pPr>
        <w:pStyle w:val="ListParagraph"/>
        <w:ind w:left="1440"/>
        <w:rPr>
          <w:sz w:val="28"/>
          <w:szCs w:val="28"/>
        </w:rPr>
      </w:pPr>
    </w:p>
    <w:p w:rsidR="005155D0" w:rsidRPr="00F35A96" w:rsidRDefault="005155D0" w:rsidP="005155D0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F35A96">
        <w:rPr>
          <w:sz w:val="32"/>
          <w:szCs w:val="32"/>
        </w:rPr>
        <w:t xml:space="preserve">We captured the error message for invalid email </w:t>
      </w:r>
      <w:r w:rsidR="00E52275">
        <w:rPr>
          <w:sz w:val="32"/>
          <w:szCs w:val="32"/>
        </w:rPr>
        <w:t>entry</w:t>
      </w:r>
      <w:r w:rsidR="00E52275" w:rsidRPr="00F35A96">
        <w:rPr>
          <w:sz w:val="32"/>
          <w:szCs w:val="32"/>
        </w:rPr>
        <w:t>.</w:t>
      </w:r>
    </w:p>
    <w:p w:rsidR="005155D0" w:rsidRDefault="005155D0" w:rsidP="005155D0">
      <w:pPr>
        <w:pStyle w:val="ListParagraph"/>
        <w:ind w:left="1440"/>
        <w:rPr>
          <w:sz w:val="28"/>
          <w:szCs w:val="28"/>
        </w:rPr>
      </w:pPr>
    </w:p>
    <w:p w:rsidR="005155D0" w:rsidRDefault="005155D0" w:rsidP="005155D0">
      <w:pPr>
        <w:pStyle w:val="ListParagraph"/>
        <w:ind w:left="1440"/>
        <w:rPr>
          <w:sz w:val="28"/>
          <w:szCs w:val="28"/>
        </w:rPr>
      </w:pPr>
      <w:r w:rsidRPr="005155D0">
        <w:rPr>
          <w:noProof/>
          <w:sz w:val="28"/>
          <w:szCs w:val="28"/>
        </w:rPr>
        <w:drawing>
          <wp:inline distT="0" distB="0" distL="0" distR="0">
            <wp:extent cx="5448300" cy="3343275"/>
            <wp:effectExtent l="0" t="0" r="0" b="9525"/>
            <wp:docPr id="23" name="Picture 23" descr="C:\Users\890371\Download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890371\Download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35" w:rsidRDefault="00E37035" w:rsidP="00E37035">
      <w:pPr>
        <w:pStyle w:val="ListParagraph"/>
        <w:ind w:left="1440"/>
        <w:rPr>
          <w:sz w:val="28"/>
          <w:szCs w:val="28"/>
        </w:rPr>
      </w:pPr>
    </w:p>
    <w:p w:rsidR="00965817" w:rsidRDefault="00965817" w:rsidP="00E37035">
      <w:pPr>
        <w:pStyle w:val="ListParagraph"/>
        <w:ind w:left="1440"/>
        <w:rPr>
          <w:sz w:val="28"/>
          <w:szCs w:val="28"/>
        </w:rPr>
      </w:pPr>
    </w:p>
    <w:p w:rsidR="00965817" w:rsidRDefault="00965817" w:rsidP="0096581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HTML Report</w:t>
      </w:r>
    </w:p>
    <w:p w:rsidR="00965817" w:rsidRDefault="00965817" w:rsidP="00965817">
      <w:pPr>
        <w:pStyle w:val="ListParagraph"/>
        <w:ind w:left="1440"/>
        <w:rPr>
          <w:sz w:val="28"/>
          <w:szCs w:val="28"/>
        </w:rPr>
      </w:pPr>
      <w:r w:rsidRPr="00965817">
        <w:rPr>
          <w:noProof/>
          <w:sz w:val="28"/>
          <w:szCs w:val="28"/>
        </w:rPr>
        <w:drawing>
          <wp:inline distT="0" distB="0" distL="0" distR="0">
            <wp:extent cx="5391150" cy="2969895"/>
            <wp:effectExtent l="0" t="0" r="0" b="1905"/>
            <wp:docPr id="29" name="Picture 29" descr="C:\Users\890371\Picture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890371\Picture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50" cy="297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35" w:rsidRDefault="00E37035" w:rsidP="00E37035">
      <w:pPr>
        <w:pStyle w:val="ListParagraph"/>
        <w:ind w:left="1440"/>
        <w:rPr>
          <w:sz w:val="28"/>
          <w:szCs w:val="28"/>
        </w:rPr>
      </w:pPr>
    </w:p>
    <w:p w:rsidR="00E37035" w:rsidRPr="00F35A96" w:rsidRDefault="00E37035" w:rsidP="00E37035">
      <w:pPr>
        <w:pStyle w:val="ListParagraph"/>
        <w:ind w:left="1440"/>
        <w:rPr>
          <w:b/>
          <w:sz w:val="40"/>
          <w:szCs w:val="40"/>
        </w:rPr>
      </w:pPr>
      <w:r w:rsidRPr="00F35A96">
        <w:rPr>
          <w:b/>
          <w:sz w:val="40"/>
          <w:szCs w:val="40"/>
        </w:rPr>
        <w:lastRenderedPageBreak/>
        <w:t xml:space="preserve">                  Once </w:t>
      </w:r>
      <w:r w:rsidR="00E52275" w:rsidRPr="00F35A96">
        <w:rPr>
          <w:b/>
          <w:sz w:val="40"/>
          <w:szCs w:val="40"/>
        </w:rPr>
        <w:t>everything</w:t>
      </w:r>
      <w:r w:rsidRPr="00F35A96">
        <w:rPr>
          <w:b/>
          <w:sz w:val="40"/>
          <w:szCs w:val="40"/>
        </w:rPr>
        <w:t xml:space="preserve"> is setup:</w:t>
      </w:r>
    </w:p>
    <w:p w:rsidR="00407E74" w:rsidRDefault="00407E74" w:rsidP="00E37035">
      <w:pPr>
        <w:pStyle w:val="ListParagraph"/>
        <w:ind w:left="1440"/>
        <w:rPr>
          <w:sz w:val="36"/>
          <w:szCs w:val="36"/>
        </w:rPr>
      </w:pPr>
    </w:p>
    <w:p w:rsidR="00F35A96" w:rsidRDefault="00F35A96" w:rsidP="00F35A96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Right click on the testing.xml</w:t>
      </w:r>
      <w:r w:rsidRPr="00F35A96">
        <w:rPr>
          <w:sz w:val="36"/>
          <w:szCs w:val="36"/>
        </w:rPr>
        <w:sym w:font="Wingdings" w:char="F0E0"/>
      </w:r>
      <w:r>
        <w:rPr>
          <w:sz w:val="36"/>
          <w:szCs w:val="36"/>
        </w:rPr>
        <w:t>Run As</w:t>
      </w:r>
      <w:r w:rsidRPr="00F35A96">
        <w:rPr>
          <w:sz w:val="36"/>
          <w:szCs w:val="36"/>
        </w:rPr>
        <w:sym w:font="Wingdings" w:char="F0E0"/>
      </w:r>
      <w:r w:rsidR="00E52275">
        <w:rPr>
          <w:sz w:val="36"/>
          <w:szCs w:val="36"/>
        </w:rPr>
        <w:t>1</w:t>
      </w:r>
      <w:r>
        <w:rPr>
          <w:sz w:val="36"/>
          <w:szCs w:val="36"/>
        </w:rPr>
        <w:t>TestNG Suite</w:t>
      </w:r>
    </w:p>
    <w:p w:rsidR="00965817" w:rsidRDefault="00965817" w:rsidP="00965817">
      <w:pPr>
        <w:pStyle w:val="ListParagraph"/>
        <w:ind w:left="1440"/>
        <w:rPr>
          <w:sz w:val="36"/>
          <w:szCs w:val="36"/>
        </w:rPr>
      </w:pPr>
    </w:p>
    <w:p w:rsidR="00965817" w:rsidRDefault="00965817" w:rsidP="00965817">
      <w:pPr>
        <w:pStyle w:val="ListParagraph"/>
        <w:ind w:left="1440"/>
        <w:rPr>
          <w:sz w:val="36"/>
          <w:szCs w:val="36"/>
        </w:rPr>
      </w:pPr>
    </w:p>
    <w:p w:rsidR="00965817" w:rsidRDefault="00965817" w:rsidP="00965817">
      <w:pPr>
        <w:pStyle w:val="ListParagraph"/>
        <w:ind w:left="1440"/>
        <w:rPr>
          <w:sz w:val="36"/>
          <w:szCs w:val="36"/>
        </w:rPr>
      </w:pPr>
    </w:p>
    <w:p w:rsidR="00965817" w:rsidRPr="00E37035" w:rsidRDefault="00965817" w:rsidP="00965817">
      <w:pPr>
        <w:pStyle w:val="ListParagraph"/>
        <w:ind w:left="1440"/>
        <w:rPr>
          <w:sz w:val="36"/>
          <w:szCs w:val="36"/>
        </w:rPr>
      </w:pPr>
    </w:p>
    <w:p w:rsidR="00E37035" w:rsidRDefault="00F35A96" w:rsidP="00E37035">
      <w:pPr>
        <w:pStyle w:val="ListParagraph"/>
        <w:ind w:left="1440"/>
        <w:rPr>
          <w:sz w:val="28"/>
          <w:szCs w:val="28"/>
        </w:rPr>
      </w:pPr>
      <w:r w:rsidRPr="00F35A96">
        <w:rPr>
          <w:noProof/>
          <w:sz w:val="28"/>
          <w:szCs w:val="28"/>
        </w:rPr>
        <w:drawing>
          <wp:inline distT="0" distB="0" distL="0" distR="0">
            <wp:extent cx="4838700" cy="4288155"/>
            <wp:effectExtent l="0" t="0" r="0" b="0"/>
            <wp:docPr id="24" name="Picture 24" descr="C:\Users\890371\Pictures\Screenshot (33)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890371\Pictures\Screenshot (33)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256" cy="428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817" w:rsidRDefault="00965817" w:rsidP="00965817">
      <w:pPr>
        <w:pStyle w:val="ListParagraph"/>
        <w:ind w:left="1440"/>
        <w:rPr>
          <w:sz w:val="28"/>
          <w:szCs w:val="28"/>
        </w:rPr>
      </w:pPr>
    </w:p>
    <w:p w:rsidR="00965817" w:rsidRDefault="00965817" w:rsidP="00965817">
      <w:pPr>
        <w:pStyle w:val="ListParagraph"/>
        <w:ind w:left="1440"/>
        <w:rPr>
          <w:sz w:val="28"/>
          <w:szCs w:val="28"/>
        </w:rPr>
      </w:pPr>
    </w:p>
    <w:p w:rsidR="00FA2B02" w:rsidRPr="00965817" w:rsidRDefault="00F35A96" w:rsidP="0096581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We are navigated to the Urbanladder Website</w:t>
      </w:r>
      <w:r w:rsidR="00B05D2A">
        <w:rPr>
          <w:sz w:val="28"/>
          <w:szCs w:val="28"/>
        </w:rPr>
        <w:t>.</w:t>
      </w:r>
      <w:r w:rsidR="00B05D2A" w:rsidRPr="00965817">
        <w:rPr>
          <w:b/>
          <w:sz w:val="28"/>
          <w:szCs w:val="28"/>
        </w:rPr>
        <w:t xml:space="preserve">  https://www.urbanladder.com/</w:t>
      </w:r>
      <w:r w:rsidR="00FA2B02" w:rsidRPr="00FA2B02">
        <w:rPr>
          <w:noProof/>
        </w:rPr>
        <w:drawing>
          <wp:inline distT="0" distB="0" distL="0" distR="0">
            <wp:extent cx="5381625" cy="3138024"/>
            <wp:effectExtent l="0" t="0" r="0" b="5715"/>
            <wp:docPr id="1" name="Picture 1" descr="C:\Users\890371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890371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916" cy="314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5CC" w:rsidRDefault="000D55CC" w:rsidP="000D55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We have to wait for the popup to appear and then close the popup.</w:t>
      </w: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353050" cy="3209925"/>
            <wp:effectExtent l="0" t="0" r="0" b="9525"/>
            <wp:docPr id="2" name="Picture 2" descr="cid:f526e6ea-5f41-4a9d-99f5-682e0515b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f526e6ea-5f41-4a9d-99f5-682e0515b256"/>
                    <pic:cNvPicPr>
                      <a:picLocks noChangeAspect="1" noChangeArrowheads="1"/>
                    </pic:cNvPicPr>
                  </pic:nvPicPr>
                  <pic:blipFill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</w:p>
    <w:p w:rsidR="000D55CC" w:rsidRPr="000D55CC" w:rsidRDefault="000D55CC" w:rsidP="000D55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the </w:t>
      </w:r>
      <w:r w:rsidR="00E52275">
        <w:rPr>
          <w:sz w:val="28"/>
          <w:szCs w:val="28"/>
        </w:rPr>
        <w:t>search box</w:t>
      </w:r>
      <w:r>
        <w:rPr>
          <w:sz w:val="28"/>
          <w:szCs w:val="28"/>
        </w:rPr>
        <w:t xml:space="preserve"> we have to search for Bookshelves.</w:t>
      </w: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162550" cy="3105150"/>
            <wp:effectExtent l="0" t="0" r="0" b="0"/>
            <wp:docPr id="3" name="Picture 3" descr="cid:bd987f1b-2ccb-4a65-b875-8145a090c6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bd987f1b-2ccb-4a65-b875-8145a090c62a"/>
                    <pic:cNvPicPr>
                      <a:picLocks noChangeAspect="1" noChangeArrowheads="1"/>
                    </pic:cNvPicPr>
                  </pic:nvPicPr>
                  <pic:blipFill>
                    <a:blip r:embed="rId16" r:link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5CC" w:rsidRDefault="000D55CC" w:rsidP="000D55CC">
      <w:pPr>
        <w:pStyle w:val="ListParagraph"/>
        <w:ind w:left="1440"/>
        <w:rPr>
          <w:sz w:val="28"/>
          <w:szCs w:val="28"/>
        </w:rPr>
      </w:pPr>
    </w:p>
    <w:p w:rsidR="000D55CC" w:rsidRDefault="00E52275" w:rsidP="000D55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From category dropdown box we have to select </w:t>
      </w:r>
      <w:r w:rsidR="000D55CC">
        <w:rPr>
          <w:sz w:val="28"/>
          <w:szCs w:val="28"/>
        </w:rPr>
        <w:t>Bookshelves</w:t>
      </w:r>
      <w:r w:rsidR="00BD7A6A">
        <w:rPr>
          <w:sz w:val="28"/>
          <w:szCs w:val="28"/>
        </w:rPr>
        <w:t>.</w:t>
      </w:r>
    </w:p>
    <w:p w:rsidR="000D55CC" w:rsidRDefault="000D55CC" w:rsidP="000D55CC">
      <w:pPr>
        <w:rPr>
          <w:sz w:val="28"/>
          <w:szCs w:val="28"/>
        </w:rPr>
      </w:pPr>
    </w:p>
    <w:p w:rsidR="000D55CC" w:rsidRDefault="000D55CC" w:rsidP="000D55CC">
      <w:pPr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343275"/>
            <wp:effectExtent l="0" t="0" r="0" b="9525"/>
            <wp:docPr id="4" name="Picture 4" descr="cid:324fff90-5d4f-4560-bc6a-637e333ba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324fff90-5d4f-4560-bc6a-637e333ba01c"/>
                    <pic:cNvPicPr>
                      <a:picLocks noChangeAspect="1" noChangeArrowheads="1"/>
                    </pic:cNvPicPr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A6A" w:rsidRDefault="00BD7A6A" w:rsidP="000D55CC">
      <w:pPr>
        <w:rPr>
          <w:sz w:val="28"/>
          <w:szCs w:val="28"/>
        </w:rPr>
      </w:pPr>
    </w:p>
    <w:p w:rsidR="00BD7A6A" w:rsidRDefault="00BD7A6A" w:rsidP="00BD7A6A">
      <w:pPr>
        <w:pStyle w:val="ListParagraph"/>
        <w:ind w:left="1440"/>
        <w:rPr>
          <w:sz w:val="28"/>
          <w:szCs w:val="28"/>
        </w:rPr>
      </w:pPr>
    </w:p>
    <w:p w:rsidR="00BD7A6A" w:rsidRDefault="00BD7A6A" w:rsidP="00BD7A6A">
      <w:pPr>
        <w:pStyle w:val="ListParagraph"/>
        <w:ind w:left="1440"/>
        <w:rPr>
          <w:sz w:val="28"/>
          <w:szCs w:val="28"/>
        </w:rPr>
      </w:pPr>
    </w:p>
    <w:p w:rsidR="00BD7A6A" w:rsidRDefault="00BD7A6A" w:rsidP="00BD7A6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We have to select the </w:t>
      </w:r>
      <w:r w:rsidR="00E52275">
        <w:rPr>
          <w:sz w:val="28"/>
          <w:szCs w:val="28"/>
        </w:rPr>
        <w:t>open from the Dropdown Box.</w:t>
      </w:r>
    </w:p>
    <w:p w:rsidR="00BD7A6A" w:rsidRDefault="00BD7A6A" w:rsidP="00BD7A6A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400675" cy="3200400"/>
            <wp:effectExtent l="0" t="0" r="9525" b="0"/>
            <wp:docPr id="6" name="Picture 6" descr="cid:e3915918-7dfb-4f66-887e-56ccbd2d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e3915918-7dfb-4f66-887e-56ccbd2d5479"/>
                    <pic:cNvPicPr>
                      <a:picLocks noChangeAspect="1" noChangeArrowheads="1"/>
                    </pic:cNvPicPr>
                  </pic:nvPicPr>
                  <pic:blipFill>
                    <a:blip r:embed="rId20" r:link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A6A" w:rsidRDefault="00BD7A6A" w:rsidP="00BD7A6A">
      <w:pPr>
        <w:pStyle w:val="ListParagraph"/>
        <w:ind w:left="1440"/>
        <w:rPr>
          <w:sz w:val="28"/>
          <w:szCs w:val="28"/>
        </w:rPr>
      </w:pPr>
    </w:p>
    <w:p w:rsidR="00BD7A6A" w:rsidRDefault="00BD7A6A" w:rsidP="00BD7A6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We have to</w:t>
      </w:r>
      <w:r w:rsidR="006F2BDC">
        <w:rPr>
          <w:sz w:val="28"/>
          <w:szCs w:val="28"/>
        </w:rPr>
        <w:t xml:space="preserve"> check </w:t>
      </w:r>
      <w:r w:rsidR="00E52275">
        <w:rPr>
          <w:sz w:val="28"/>
          <w:szCs w:val="28"/>
        </w:rPr>
        <w:t xml:space="preserve">on </w:t>
      </w:r>
      <w:r w:rsidR="006F2BDC">
        <w:rPr>
          <w:sz w:val="28"/>
          <w:szCs w:val="28"/>
        </w:rPr>
        <w:t xml:space="preserve">the Exclude </w:t>
      </w:r>
      <w:r w:rsidR="00E52275">
        <w:rPr>
          <w:sz w:val="28"/>
          <w:szCs w:val="28"/>
        </w:rPr>
        <w:t>out</w:t>
      </w:r>
      <w:r w:rsidR="006F2BDC">
        <w:rPr>
          <w:sz w:val="28"/>
          <w:szCs w:val="28"/>
        </w:rPr>
        <w:t xml:space="preserve"> Of Stock Checkbox.</w:t>
      </w:r>
    </w:p>
    <w:p w:rsidR="006F2BDC" w:rsidRDefault="006F2BDC" w:rsidP="006F2BDC">
      <w:pPr>
        <w:pStyle w:val="ListParagraph"/>
        <w:ind w:left="1440"/>
        <w:rPr>
          <w:sz w:val="28"/>
          <w:szCs w:val="28"/>
        </w:rPr>
      </w:pPr>
    </w:p>
    <w:p w:rsidR="006F2BDC" w:rsidRDefault="006F2BDC" w:rsidP="006F2BDC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400675" cy="3343275"/>
            <wp:effectExtent l="0" t="0" r="9525" b="9525"/>
            <wp:docPr id="7" name="Picture 7" descr="cid:450e82e3-75c6-48db-9512-f30f7f0cfd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id:450e82e3-75c6-48db-9512-f30f7f0cfdd9"/>
                    <pic:cNvPicPr>
                      <a:picLocks noChangeAspect="1" noChangeArrowheads="1"/>
                    </pic:cNvPicPr>
                  </pic:nvPicPr>
                  <pic:blipFill>
                    <a:blip r:embed="rId22" r:link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BDC" w:rsidRDefault="006F2BDC" w:rsidP="006F2BDC"/>
    <w:p w:rsidR="006F2BDC" w:rsidRPr="006F2BDC" w:rsidRDefault="006F2BDC" w:rsidP="006F2BD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F2BDC">
        <w:rPr>
          <w:sz w:val="28"/>
          <w:szCs w:val="28"/>
        </w:rPr>
        <w:t xml:space="preserve">We have to select the recommendation as </w:t>
      </w:r>
      <w:r w:rsidR="00066809">
        <w:rPr>
          <w:sz w:val="28"/>
          <w:szCs w:val="28"/>
        </w:rPr>
        <w:t>Price:</w:t>
      </w:r>
      <w:r w:rsidR="00066809" w:rsidRPr="006F2BDC">
        <w:rPr>
          <w:sz w:val="28"/>
          <w:szCs w:val="28"/>
        </w:rPr>
        <w:t xml:space="preserve"> low</w:t>
      </w:r>
      <w:r w:rsidRPr="006F2BDC">
        <w:rPr>
          <w:sz w:val="28"/>
          <w:szCs w:val="28"/>
        </w:rPr>
        <w:t xml:space="preserve"> to high.</w:t>
      </w:r>
    </w:p>
    <w:p w:rsidR="006F2BDC" w:rsidRDefault="006F2BDC" w:rsidP="006F2BDC"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343275"/>
            <wp:effectExtent l="0" t="0" r="0" b="9525"/>
            <wp:docPr id="8" name="Picture 8" descr="cid:0cc8e67d-151d-4204-9ca3-496c6443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id:0cc8e67d-151d-4204-9ca3-496c64433710"/>
                    <pic:cNvPicPr>
                      <a:picLocks noChangeAspect="1" noChangeArrowheads="1"/>
                    </pic:cNvPicPr>
                  </pic:nvPicPr>
                  <pic:blipFill>
                    <a:blip r:embed="rId24" r:link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BDC" w:rsidRDefault="006F2BDC" w:rsidP="006F2BDC"/>
    <w:p w:rsidR="006F2BDC" w:rsidRDefault="006F2BDC" w:rsidP="006F2BDC">
      <w:pPr>
        <w:pStyle w:val="ListParagraph"/>
        <w:numPr>
          <w:ilvl w:val="0"/>
          <w:numId w:val="2"/>
        </w:numPr>
      </w:pPr>
      <w:r w:rsidRPr="009A3236">
        <w:rPr>
          <w:sz w:val="28"/>
          <w:szCs w:val="28"/>
        </w:rPr>
        <w:t>We have to retrieve the top three name and price of the Bookshelves</w:t>
      </w:r>
      <w:r>
        <w:t>.</w:t>
      </w:r>
    </w:p>
    <w:p w:rsidR="006F2BDC" w:rsidRDefault="006F2BDC" w:rsidP="006F2BDC">
      <w:pPr>
        <w:pStyle w:val="ListParagraph"/>
        <w:ind w:left="1440"/>
      </w:pPr>
    </w:p>
    <w:p w:rsidR="006F2BDC" w:rsidRDefault="006F2BDC" w:rsidP="006F2BDC">
      <w:pPr>
        <w:pStyle w:val="ListParagraph"/>
        <w:ind w:left="1440"/>
      </w:pPr>
    </w:p>
    <w:p w:rsidR="006F2BDC" w:rsidRDefault="009A3236" w:rsidP="006F2BDC">
      <w:pPr>
        <w:pStyle w:val="ListParagraph"/>
        <w:ind w:left="1440"/>
      </w:pPr>
      <w:r w:rsidRPr="009A3236">
        <w:rPr>
          <w:noProof/>
        </w:rPr>
        <w:drawing>
          <wp:inline distT="0" distB="0" distL="0" distR="0">
            <wp:extent cx="5076825" cy="2080260"/>
            <wp:effectExtent l="0" t="0" r="9525" b="0"/>
            <wp:docPr id="9" name="Picture 9" descr="C:\Users\890371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890371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236" w:rsidRDefault="009A3236" w:rsidP="006F2BDC">
      <w:pPr>
        <w:pStyle w:val="ListParagraph"/>
        <w:ind w:left="1440"/>
      </w:pPr>
    </w:p>
    <w:p w:rsidR="00E52275" w:rsidRDefault="00E52275" w:rsidP="006F2BDC">
      <w:pPr>
        <w:pStyle w:val="ListParagraph"/>
        <w:ind w:left="1440"/>
      </w:pPr>
    </w:p>
    <w:p w:rsidR="00E52275" w:rsidRDefault="00E52275" w:rsidP="006F2BDC">
      <w:pPr>
        <w:pStyle w:val="ListParagraph"/>
        <w:ind w:left="1440"/>
      </w:pPr>
    </w:p>
    <w:p w:rsidR="00E52275" w:rsidRDefault="00E52275" w:rsidP="006F2BDC">
      <w:pPr>
        <w:pStyle w:val="ListParagraph"/>
        <w:ind w:left="1440"/>
      </w:pPr>
    </w:p>
    <w:p w:rsidR="009A3236" w:rsidRDefault="009A3236" w:rsidP="009A323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A3236">
        <w:rPr>
          <w:sz w:val="28"/>
          <w:szCs w:val="28"/>
        </w:rPr>
        <w:lastRenderedPageBreak/>
        <w:t>Then we have to search for Study chair.</w:t>
      </w:r>
    </w:p>
    <w:p w:rsidR="009A3236" w:rsidRDefault="009A3236" w:rsidP="009A3236">
      <w:pPr>
        <w:pStyle w:val="ListParagraph"/>
        <w:ind w:left="1440"/>
        <w:rPr>
          <w:sz w:val="28"/>
          <w:szCs w:val="28"/>
        </w:rPr>
      </w:pPr>
    </w:p>
    <w:p w:rsidR="009A3236" w:rsidRDefault="009A3236" w:rsidP="009A3236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362575" cy="3343275"/>
            <wp:effectExtent l="0" t="0" r="9525" b="9525"/>
            <wp:docPr id="10" name="Picture 10" descr="cid:c8b074eb-90b4-458c-8750-1257be45bd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id:c8b074eb-90b4-458c-8750-1257be45bd95"/>
                    <pic:cNvPicPr>
                      <a:picLocks noChangeAspect="1" noChangeArrowheads="1"/>
                    </pic:cNvPicPr>
                  </pic:nvPicPr>
                  <pic:blipFill>
                    <a:blip r:embed="rId27" r:link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236" w:rsidRDefault="009A3236" w:rsidP="009A3236">
      <w:pPr>
        <w:pStyle w:val="ListParagraph"/>
        <w:ind w:left="1440"/>
        <w:rPr>
          <w:sz w:val="28"/>
          <w:szCs w:val="28"/>
        </w:rPr>
      </w:pPr>
    </w:p>
    <w:p w:rsidR="009A3236" w:rsidRDefault="009A3236" w:rsidP="009A323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We have to retrieve the first three Study chair details.</w:t>
      </w:r>
    </w:p>
    <w:p w:rsidR="009A3236" w:rsidRDefault="009A3236" w:rsidP="009A3236">
      <w:pPr>
        <w:pStyle w:val="ListParagraph"/>
        <w:ind w:left="1440"/>
        <w:rPr>
          <w:sz w:val="28"/>
          <w:szCs w:val="28"/>
        </w:rPr>
      </w:pPr>
    </w:p>
    <w:p w:rsidR="009A3236" w:rsidRDefault="009A3236" w:rsidP="009A3236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314950" cy="3343275"/>
            <wp:effectExtent l="0" t="0" r="0" b="9525"/>
            <wp:docPr id="11" name="Picture 11" descr="cid:c50672be-ea04-428f-ab99-7c50c1d9e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id:c50672be-ea04-428f-ab99-7c50c1d9e047"/>
                    <pic:cNvPicPr>
                      <a:picLocks noChangeAspect="1" noChangeArrowheads="1"/>
                    </pic:cNvPicPr>
                  </pic:nvPicPr>
                  <pic:blipFill>
                    <a:blip r:embed="rId29" r:link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236" w:rsidRDefault="009A3236" w:rsidP="009A3236">
      <w:pPr>
        <w:pStyle w:val="ListParagraph"/>
        <w:ind w:left="1440"/>
        <w:rPr>
          <w:sz w:val="28"/>
          <w:szCs w:val="28"/>
        </w:rPr>
      </w:pPr>
    </w:p>
    <w:p w:rsidR="009A3236" w:rsidRPr="009A3236" w:rsidRDefault="009A3236" w:rsidP="009A323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We have to click on collections</w:t>
      </w:r>
      <w:r w:rsidR="00E52275">
        <w:rPr>
          <w:sz w:val="28"/>
          <w:szCs w:val="28"/>
        </w:rPr>
        <w:t xml:space="preserve"> menu</w:t>
      </w:r>
      <w:r>
        <w:rPr>
          <w:sz w:val="28"/>
          <w:szCs w:val="28"/>
        </w:rPr>
        <w:t xml:space="preserve"> and retrie</w:t>
      </w:r>
      <w:r w:rsidR="00A30A46">
        <w:rPr>
          <w:sz w:val="28"/>
          <w:szCs w:val="28"/>
        </w:rPr>
        <w:t xml:space="preserve">ve all </w:t>
      </w:r>
      <w:r w:rsidR="00E52275">
        <w:rPr>
          <w:sz w:val="28"/>
          <w:szCs w:val="28"/>
        </w:rPr>
        <w:t>the items</w:t>
      </w:r>
      <w:r w:rsidR="00A30A46">
        <w:rPr>
          <w:sz w:val="28"/>
          <w:szCs w:val="28"/>
        </w:rPr>
        <w:t xml:space="preserve"> under Being At H</w:t>
      </w:r>
      <w:r>
        <w:rPr>
          <w:sz w:val="28"/>
          <w:szCs w:val="28"/>
        </w:rPr>
        <w:t>ome</w:t>
      </w:r>
      <w:r w:rsidR="00A30A46">
        <w:rPr>
          <w:sz w:val="28"/>
          <w:szCs w:val="28"/>
        </w:rPr>
        <w:t xml:space="preserve"> submenu.</w:t>
      </w:r>
    </w:p>
    <w:p w:rsidR="009A3236" w:rsidRDefault="009A3236" w:rsidP="009A3236">
      <w:pPr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343275"/>
            <wp:effectExtent l="0" t="0" r="0" b="9525"/>
            <wp:docPr id="12" name="Picture 12" descr="cid:87db38c7-aa71-45f7-9831-fb8ec72dc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d:87db38c7-aa71-45f7-9831-fb8ec72dc186"/>
                    <pic:cNvPicPr>
                      <a:picLocks noChangeAspect="1" noChangeArrowheads="1"/>
                    </pic:cNvPicPr>
                  </pic:nvPicPr>
                  <pic:blipFill>
                    <a:blip r:embed="rId31" r:link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275" w:rsidRDefault="00E52275" w:rsidP="009A3236">
      <w:pPr>
        <w:rPr>
          <w:sz w:val="28"/>
          <w:szCs w:val="28"/>
        </w:rPr>
      </w:pPr>
    </w:p>
    <w:p w:rsidR="00A30A46" w:rsidRDefault="00A30A46" w:rsidP="00A30A4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We have to click on </w:t>
      </w:r>
      <w:r w:rsidR="0029372E">
        <w:rPr>
          <w:sz w:val="28"/>
          <w:szCs w:val="28"/>
        </w:rPr>
        <w:t>Gift Cards</w:t>
      </w:r>
      <w:r>
        <w:rPr>
          <w:sz w:val="28"/>
          <w:szCs w:val="28"/>
        </w:rPr>
        <w:t xml:space="preserve"> </w:t>
      </w:r>
      <w:r w:rsidR="00E52275">
        <w:rPr>
          <w:sz w:val="28"/>
          <w:szCs w:val="28"/>
        </w:rPr>
        <w:t>menu.</w:t>
      </w:r>
    </w:p>
    <w:p w:rsidR="00D74A1E" w:rsidRDefault="00D74A1E" w:rsidP="00D74A1E">
      <w:pPr>
        <w:pStyle w:val="ListParagraph"/>
        <w:ind w:left="1440"/>
        <w:rPr>
          <w:sz w:val="28"/>
          <w:szCs w:val="28"/>
        </w:rPr>
      </w:pPr>
      <w:r w:rsidRPr="00D74A1E">
        <w:rPr>
          <w:noProof/>
          <w:sz w:val="28"/>
          <w:szCs w:val="28"/>
        </w:rPr>
        <w:drawing>
          <wp:inline distT="0" distB="0" distL="0" distR="0">
            <wp:extent cx="5019675" cy="3343275"/>
            <wp:effectExtent l="0" t="0" r="9525" b="9525"/>
            <wp:docPr id="18" name="Picture 18" descr="C:\Users\890371\Download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890371\Download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8A3" w:rsidRDefault="00DC78A3" w:rsidP="00DC78A3">
      <w:pPr>
        <w:pStyle w:val="ListParagraph"/>
        <w:ind w:left="1440"/>
        <w:rPr>
          <w:sz w:val="28"/>
          <w:szCs w:val="28"/>
        </w:rPr>
      </w:pPr>
    </w:p>
    <w:p w:rsidR="00314F56" w:rsidRPr="00314F56" w:rsidRDefault="00314F56" w:rsidP="00314F5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We have to click on Birthday/Anniversary</w:t>
      </w:r>
    </w:p>
    <w:p w:rsidR="00314F56" w:rsidRDefault="00DC78A3" w:rsidP="00314F56">
      <w:pPr>
        <w:pStyle w:val="ListParagraph"/>
        <w:ind w:left="1440"/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095875" cy="3343275"/>
            <wp:effectExtent l="0" t="0" r="9525" b="9525"/>
            <wp:docPr id="13" name="Picture 13" descr="cid:756b973d-cb8e-4518-9d69-7c37ae46d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id:756b973d-cb8e-4518-9d69-7c37ae46de44"/>
                    <pic:cNvPicPr>
                      <a:picLocks noChangeAspect="1" noChangeArrowheads="1"/>
                    </pic:cNvPicPr>
                  </pic:nvPicPr>
                  <pic:blipFill>
                    <a:blip r:embed="rId34" r:link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F56" w:rsidRPr="00314F56" w:rsidRDefault="00314F56" w:rsidP="00314F56">
      <w:pPr>
        <w:pStyle w:val="ListParagraph"/>
        <w:ind w:left="1440"/>
        <w:rPr>
          <w:sz w:val="28"/>
          <w:szCs w:val="28"/>
        </w:rPr>
      </w:pPr>
    </w:p>
    <w:p w:rsidR="00DC78A3" w:rsidRPr="00DC78A3" w:rsidRDefault="00DC78A3" w:rsidP="00DC78A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We have to customize the </w:t>
      </w:r>
      <w:r w:rsidR="0029372E">
        <w:rPr>
          <w:sz w:val="28"/>
          <w:szCs w:val="28"/>
        </w:rPr>
        <w:t>gift card</w:t>
      </w:r>
      <w:r w:rsidR="00314F56">
        <w:rPr>
          <w:sz w:val="28"/>
          <w:szCs w:val="28"/>
        </w:rPr>
        <w:t xml:space="preserve">, </w:t>
      </w:r>
      <w:r w:rsidR="002A256A">
        <w:rPr>
          <w:sz w:val="28"/>
          <w:szCs w:val="28"/>
        </w:rPr>
        <w:t xml:space="preserve">enter the amount in the textbox and </w:t>
      </w:r>
      <w:r w:rsidR="00C502DA">
        <w:rPr>
          <w:sz w:val="28"/>
          <w:szCs w:val="28"/>
        </w:rPr>
        <w:t>click on next button.</w:t>
      </w:r>
    </w:p>
    <w:p w:rsidR="00DC78A3" w:rsidRDefault="00DC78A3" w:rsidP="00DC78A3">
      <w:pPr>
        <w:rPr>
          <w:sz w:val="28"/>
          <w:szCs w:val="28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3343275"/>
            <wp:effectExtent l="0" t="0" r="0" b="9525"/>
            <wp:docPr id="14" name="Picture 14" descr="cid:773c395e-f650-4801-8f7b-9988bf82a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d:773c395e-f650-4801-8f7b-9988bf82a327"/>
                    <pic:cNvPicPr>
                      <a:picLocks noChangeAspect="1" noChangeArrowheads="1"/>
                    </pic:cNvPicPr>
                  </pic:nvPicPr>
                  <pic:blipFill>
                    <a:blip r:embed="rId36" r:link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2DA" w:rsidRPr="00C502DA" w:rsidRDefault="00C502DA" w:rsidP="00C502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We have to fill the </w:t>
      </w:r>
      <w:r w:rsidR="00314F56">
        <w:rPr>
          <w:sz w:val="28"/>
          <w:szCs w:val="28"/>
        </w:rPr>
        <w:t>from</w:t>
      </w:r>
      <w:r>
        <w:rPr>
          <w:sz w:val="28"/>
          <w:szCs w:val="28"/>
        </w:rPr>
        <w:t xml:space="preserve"> with </w:t>
      </w:r>
      <w:r w:rsidR="00314F56">
        <w:rPr>
          <w:sz w:val="28"/>
          <w:szCs w:val="28"/>
        </w:rPr>
        <w:t>one</w:t>
      </w:r>
      <w:r>
        <w:rPr>
          <w:sz w:val="28"/>
          <w:szCs w:val="28"/>
        </w:rPr>
        <w:t xml:space="preserve"> input</w:t>
      </w:r>
      <w:r w:rsidR="00314F56">
        <w:rPr>
          <w:sz w:val="28"/>
          <w:szCs w:val="28"/>
        </w:rPr>
        <w:t xml:space="preserve"> as invalid (ex: Email)</w:t>
      </w:r>
      <w:r>
        <w:rPr>
          <w:sz w:val="28"/>
          <w:szCs w:val="28"/>
        </w:rPr>
        <w:t xml:space="preserve"> and capture the error message displayed.</w:t>
      </w:r>
    </w:p>
    <w:p w:rsidR="00C502DA" w:rsidRDefault="00C502DA" w:rsidP="00C502DA">
      <w:pPr>
        <w:rPr>
          <w:sz w:val="28"/>
          <w:szCs w:val="28"/>
        </w:rPr>
      </w:pPr>
      <w:r w:rsidRPr="00C502DA">
        <w:rPr>
          <w:noProof/>
          <w:sz w:val="28"/>
          <w:szCs w:val="28"/>
        </w:rPr>
        <w:drawing>
          <wp:inline distT="0" distB="0" distL="0" distR="0">
            <wp:extent cx="5943600" cy="3134915"/>
            <wp:effectExtent l="0" t="0" r="0" b="8890"/>
            <wp:docPr id="15" name="Picture 15" descr="C:\Users\890371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890371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3E9" w:rsidRDefault="001E0343" w:rsidP="00AC33E9">
      <w:pPr>
        <w:pStyle w:val="Heading1"/>
        <w:spacing w:before="0" w:after="0"/>
        <w:rPr>
          <w:lang w:val="en-US"/>
        </w:rPr>
      </w:pPr>
      <w:r>
        <w:rPr>
          <w:lang w:val="en-US"/>
        </w:rPr>
        <w:t>What contains in</w:t>
      </w:r>
    </w:p>
    <w:p w:rsidR="00314F56" w:rsidRDefault="00AC33E9" w:rsidP="00314F56">
      <w:pPr>
        <w:pStyle w:val="Heading1"/>
        <w:spacing w:before="0" w:after="0"/>
        <w:rPr>
          <w:lang w:val="en-US"/>
        </w:rPr>
      </w:pPr>
      <w:r>
        <w:rPr>
          <w:lang w:val="en-US"/>
        </w:rPr>
        <w:t>(Script details)</w:t>
      </w:r>
    </w:p>
    <w:p w:rsidR="00314F56" w:rsidRDefault="004A4B22" w:rsidP="00314F56">
      <w:pPr>
        <w:pStyle w:val="Heading1"/>
        <w:numPr>
          <w:ilvl w:val="0"/>
          <w:numId w:val="8"/>
        </w:numPr>
        <w:spacing w:before="0" w:after="0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4A4B2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The project follows maven standards with a hybrid framework i.e., </w:t>
      </w:r>
    </w:p>
    <w:p w:rsidR="00260889" w:rsidRPr="00314F56" w:rsidRDefault="00066809" w:rsidP="00314F56">
      <w:pPr>
        <w:pStyle w:val="Heading1"/>
        <w:spacing w:before="0" w:after="0"/>
        <w:ind w:left="810"/>
        <w:jc w:val="left"/>
        <w:rPr>
          <w:lang w:val="en-US"/>
        </w:rPr>
      </w:pPr>
      <w:r w:rsidRPr="004A4B2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The</w:t>
      </w:r>
      <w:r w:rsidR="004A4B22" w:rsidRPr="004A4B2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mixture of Data-driven and POM. </w:t>
      </w:r>
    </w:p>
    <w:p w:rsidR="005A6D7A" w:rsidRPr="00132012" w:rsidRDefault="00132012" w:rsidP="0013201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    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2. </w:t>
      </w:r>
      <w:r w:rsidR="004A4B22" w:rsidRPr="0013201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There are 2 source files - "src/main/java" and "src/test/java".</w:t>
      </w:r>
    </w:p>
    <w:p w:rsidR="004A4B22" w:rsidRPr="00132012" w:rsidRDefault="00132012" w:rsidP="00314F5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>3.</w:t>
      </w:r>
      <w:r w:rsidR="00260889" w:rsidRPr="0013201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“src/main/java” consists of 4 Packages- com.qa.ExtentReportListener, com.ul.qa.base, com.ul.qa.pages, com.ul.qa.testcases.</w:t>
      </w:r>
    </w:p>
    <w:p w:rsidR="00260889" w:rsidRDefault="00132012" w:rsidP="0013201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     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>4.</w:t>
      </w:r>
      <w:r w:rsidR="00260889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“src/test/java” consists of only 1 package- com.ul.qa.testcases.</w:t>
      </w:r>
    </w:p>
    <w:p w:rsidR="00132012" w:rsidRDefault="00132012" w:rsidP="0013201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     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>5.</w:t>
      </w:r>
      <w:r w:rsidR="006E003C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>Drivers are kept under the “drivers” folder</w:t>
      </w:r>
      <w:r w:rsidR="006E003C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.</w:t>
      </w:r>
    </w:p>
    <w:p w:rsidR="006E003C" w:rsidRDefault="006E003C" w:rsidP="0013201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    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6. Excel sheet is kept under the “Resource” folder.</w:t>
      </w:r>
    </w:p>
    <w:p w:rsidR="006E003C" w:rsidRDefault="006E003C" w:rsidP="0013201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    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7. </w:t>
      </w:r>
      <w:r w:rsidR="00066809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“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Screenshot</w:t>
      </w:r>
      <w:r w:rsidR="00066809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”</w:t>
      </w:r>
      <w:r w:rsidR="00314F56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>folder contains the Screenshot of the error message.</w:t>
      </w:r>
    </w:p>
    <w:p w:rsidR="006E003C" w:rsidRPr="00132012" w:rsidRDefault="00314F56" w:rsidP="0006680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8. </w:t>
      </w:r>
      <w:r w:rsidR="00066809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“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>Documentation</w:t>
      </w:r>
      <w:r w:rsidR="00066809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” folder</w:t>
      </w:r>
      <w:r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contains all the documentations related to      the project.</w:t>
      </w:r>
    </w:p>
    <w:p w:rsidR="005A6D7A" w:rsidRPr="00066809" w:rsidRDefault="00066809" w:rsidP="00066809">
      <w:pPr>
        <w:pStyle w:val="ListParagraph"/>
        <w:tabs>
          <w:tab w:val="left" w:pos="6495"/>
        </w:tabs>
        <w:ind w:left="1695"/>
      </w:pPr>
      <w:r w:rsidRPr="00AC33E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59ABFAAB" wp14:editId="35BC68E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63595" cy="8540115"/>
            <wp:effectExtent l="0" t="0" r="8255" b="0"/>
            <wp:wrapSquare wrapText="bothSides"/>
            <wp:docPr id="25" name="Picture 25" descr="C:\Users\890371\Picture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890371\Picture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95" cy="854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3E9">
        <w:rPr>
          <w:sz w:val="28"/>
          <w:szCs w:val="28"/>
        </w:rPr>
        <w:tab/>
      </w:r>
      <w:r w:rsidR="004A4B22" w:rsidRPr="004A4B22">
        <w:rPr>
          <w:noProof/>
          <w:sz w:val="28"/>
          <w:szCs w:val="28"/>
        </w:rPr>
        <w:drawing>
          <wp:inline distT="0" distB="0" distL="0" distR="0">
            <wp:extent cx="1707718" cy="2569624"/>
            <wp:effectExtent l="0" t="0" r="6985" b="2540"/>
            <wp:docPr id="28" name="Picture 28" descr="C:\Users\890371\Picture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890371\Picture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26" cy="264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A6D7A" w:rsidRPr="00066809" w:rsidSect="0029372E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pgBorders w:offsetFrom="page">
        <w:top w:val="double" w:sz="12" w:space="24" w:color="833C0B" w:themeColor="accent2" w:themeShade="80"/>
        <w:left w:val="double" w:sz="12" w:space="24" w:color="833C0B" w:themeColor="accent2" w:themeShade="80"/>
        <w:bottom w:val="double" w:sz="12" w:space="24" w:color="833C0B" w:themeColor="accent2" w:themeShade="80"/>
        <w:right w:val="double" w:sz="12" w:space="24" w:color="833C0B" w:themeColor="accent2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7933" w:rsidRDefault="00537933" w:rsidP="00170D55">
      <w:pPr>
        <w:spacing w:after="0" w:line="240" w:lineRule="auto"/>
      </w:pPr>
      <w:r>
        <w:separator/>
      </w:r>
    </w:p>
  </w:endnote>
  <w:endnote w:type="continuationSeparator" w:id="0">
    <w:p w:rsidR="00537933" w:rsidRDefault="00537933" w:rsidP="00170D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63F0" w:rsidRPr="007963F0" w:rsidRDefault="007963F0" w:rsidP="007963F0">
    <w:pPr>
      <w:jc w:val="right"/>
      <w:rPr>
        <w:rFonts w:cstheme="minorHAnsi"/>
        <w:b/>
        <w:color w:val="1F3864" w:themeColor="accent5" w:themeShade="80"/>
        <w:sz w:val="20"/>
        <w:szCs w:val="32"/>
        <w:shd w:val="clear" w:color="auto" w:fill="FFFFFF"/>
      </w:rPr>
    </w:pPr>
    <w:r w:rsidRPr="007963F0">
      <w:rPr>
        <w:rFonts w:cstheme="minorHAnsi"/>
        <w:b/>
        <w:color w:val="1F3864" w:themeColor="accent5" w:themeShade="80"/>
        <w:sz w:val="20"/>
        <w:szCs w:val="32"/>
        <w:shd w:val="clear" w:color="auto" w:fill="FFFFFF"/>
      </w:rPr>
      <w:t xml:space="preserve">  </w:t>
    </w:r>
    <w:r w:rsidRPr="007963F0">
      <w:rPr>
        <w:rFonts w:cstheme="minorHAnsi"/>
        <w:b/>
        <w:color w:val="1F3864" w:themeColor="accent5" w:themeShade="80"/>
        <w:sz w:val="20"/>
        <w:szCs w:val="32"/>
        <w:shd w:val="clear" w:color="auto" w:fill="FFFFFF"/>
      </w:rPr>
      <w:t>Group 7 (The Optimizers)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7933" w:rsidRDefault="00537933" w:rsidP="00170D55">
      <w:pPr>
        <w:spacing w:after="0" w:line="240" w:lineRule="auto"/>
      </w:pPr>
      <w:r>
        <w:separator/>
      </w:r>
    </w:p>
  </w:footnote>
  <w:footnote w:type="continuationSeparator" w:id="0">
    <w:p w:rsidR="00537933" w:rsidRDefault="00537933" w:rsidP="00170D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0D55" w:rsidRPr="007963F0" w:rsidRDefault="001E0343" w:rsidP="00E47FAC">
    <w:pPr>
      <w:pStyle w:val="Header"/>
      <w:jc w:val="right"/>
      <w:rPr>
        <w:sz w:val="24"/>
      </w:rPr>
    </w:pPr>
    <w:r w:rsidRPr="007963F0">
      <w:rPr>
        <w:b/>
        <w:bCs/>
        <w:sz w:val="24"/>
      </w:rPr>
      <w:t>Display Bookshelves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680BF6"/>
    <w:multiLevelType w:val="hybridMultilevel"/>
    <w:tmpl w:val="32D695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8A552E"/>
    <w:multiLevelType w:val="hybridMultilevel"/>
    <w:tmpl w:val="3580C7FC"/>
    <w:lvl w:ilvl="0" w:tplc="04090001">
      <w:start w:val="1"/>
      <w:numFmt w:val="bullet"/>
      <w:lvlText w:val=""/>
      <w:lvlJc w:val="left"/>
      <w:pPr>
        <w:ind w:left="17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2" w15:restartNumberingAfterBreak="0">
    <w:nsid w:val="3BC06F88"/>
    <w:multiLevelType w:val="hybridMultilevel"/>
    <w:tmpl w:val="D5628ECC"/>
    <w:lvl w:ilvl="0" w:tplc="9E1C3474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475F5A79"/>
    <w:multiLevelType w:val="hybridMultilevel"/>
    <w:tmpl w:val="2910945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E3F798C"/>
    <w:multiLevelType w:val="hybridMultilevel"/>
    <w:tmpl w:val="FA868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341BC5"/>
    <w:multiLevelType w:val="multilevel"/>
    <w:tmpl w:val="FC90A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8134A1A"/>
    <w:multiLevelType w:val="hybridMultilevel"/>
    <w:tmpl w:val="63C6FD96"/>
    <w:lvl w:ilvl="0" w:tplc="8C0665C2">
      <w:start w:val="1"/>
      <w:numFmt w:val="decimal"/>
      <w:lvlText w:val="%1."/>
      <w:lvlJc w:val="left"/>
      <w:pPr>
        <w:ind w:left="16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5" w:hanging="360"/>
      </w:pPr>
    </w:lvl>
    <w:lvl w:ilvl="2" w:tplc="0409001B" w:tentative="1">
      <w:start w:val="1"/>
      <w:numFmt w:val="lowerRoman"/>
      <w:lvlText w:val="%3."/>
      <w:lvlJc w:val="right"/>
      <w:pPr>
        <w:ind w:left="3135" w:hanging="180"/>
      </w:pPr>
    </w:lvl>
    <w:lvl w:ilvl="3" w:tplc="0409000F" w:tentative="1">
      <w:start w:val="1"/>
      <w:numFmt w:val="decimal"/>
      <w:lvlText w:val="%4."/>
      <w:lvlJc w:val="left"/>
      <w:pPr>
        <w:ind w:left="3855" w:hanging="360"/>
      </w:pPr>
    </w:lvl>
    <w:lvl w:ilvl="4" w:tplc="04090019" w:tentative="1">
      <w:start w:val="1"/>
      <w:numFmt w:val="lowerLetter"/>
      <w:lvlText w:val="%5."/>
      <w:lvlJc w:val="left"/>
      <w:pPr>
        <w:ind w:left="4575" w:hanging="360"/>
      </w:pPr>
    </w:lvl>
    <w:lvl w:ilvl="5" w:tplc="0409001B" w:tentative="1">
      <w:start w:val="1"/>
      <w:numFmt w:val="lowerRoman"/>
      <w:lvlText w:val="%6."/>
      <w:lvlJc w:val="right"/>
      <w:pPr>
        <w:ind w:left="5295" w:hanging="180"/>
      </w:pPr>
    </w:lvl>
    <w:lvl w:ilvl="6" w:tplc="0409000F" w:tentative="1">
      <w:start w:val="1"/>
      <w:numFmt w:val="decimal"/>
      <w:lvlText w:val="%7."/>
      <w:lvlJc w:val="left"/>
      <w:pPr>
        <w:ind w:left="6015" w:hanging="360"/>
      </w:pPr>
    </w:lvl>
    <w:lvl w:ilvl="7" w:tplc="04090019" w:tentative="1">
      <w:start w:val="1"/>
      <w:numFmt w:val="lowerLetter"/>
      <w:lvlText w:val="%8."/>
      <w:lvlJc w:val="left"/>
      <w:pPr>
        <w:ind w:left="6735" w:hanging="360"/>
      </w:pPr>
    </w:lvl>
    <w:lvl w:ilvl="8" w:tplc="0409001B" w:tentative="1">
      <w:start w:val="1"/>
      <w:numFmt w:val="lowerRoman"/>
      <w:lvlText w:val="%9."/>
      <w:lvlJc w:val="right"/>
      <w:pPr>
        <w:ind w:left="7455" w:hanging="180"/>
      </w:pPr>
    </w:lvl>
  </w:abstractNum>
  <w:abstractNum w:abstractNumId="7" w15:restartNumberingAfterBreak="0">
    <w:nsid w:val="7E415FDB"/>
    <w:multiLevelType w:val="hybridMultilevel"/>
    <w:tmpl w:val="224C14F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0D55"/>
    <w:rsid w:val="00066809"/>
    <w:rsid w:val="000D55CC"/>
    <w:rsid w:val="000F3A19"/>
    <w:rsid w:val="00132012"/>
    <w:rsid w:val="00170D55"/>
    <w:rsid w:val="00182403"/>
    <w:rsid w:val="001E0343"/>
    <w:rsid w:val="00260889"/>
    <w:rsid w:val="0029372E"/>
    <w:rsid w:val="002A256A"/>
    <w:rsid w:val="00314F56"/>
    <w:rsid w:val="003862E9"/>
    <w:rsid w:val="00407E74"/>
    <w:rsid w:val="004A4B22"/>
    <w:rsid w:val="005155D0"/>
    <w:rsid w:val="00537933"/>
    <w:rsid w:val="005A6D7A"/>
    <w:rsid w:val="006B5168"/>
    <w:rsid w:val="006E003C"/>
    <w:rsid w:val="006F2BDC"/>
    <w:rsid w:val="00713215"/>
    <w:rsid w:val="007963F0"/>
    <w:rsid w:val="00953758"/>
    <w:rsid w:val="00956DCA"/>
    <w:rsid w:val="00965817"/>
    <w:rsid w:val="009A3236"/>
    <w:rsid w:val="00A30A46"/>
    <w:rsid w:val="00AC33E9"/>
    <w:rsid w:val="00B05D2A"/>
    <w:rsid w:val="00BD7A6A"/>
    <w:rsid w:val="00C502DA"/>
    <w:rsid w:val="00C93770"/>
    <w:rsid w:val="00D74A1E"/>
    <w:rsid w:val="00DC78A3"/>
    <w:rsid w:val="00E37035"/>
    <w:rsid w:val="00E47FAC"/>
    <w:rsid w:val="00E52275"/>
    <w:rsid w:val="00E5287F"/>
    <w:rsid w:val="00EF0BE5"/>
    <w:rsid w:val="00F26DB8"/>
    <w:rsid w:val="00F35A96"/>
    <w:rsid w:val="00FA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1805DF"/>
  <w15:chartTrackingRefBased/>
  <w15:docId w15:val="{3C33A084-CE7B-44A3-ADEC-DB89E07D8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2B02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0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D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70D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0D55"/>
  </w:style>
  <w:style w:type="paragraph" w:styleId="Footer">
    <w:name w:val="footer"/>
    <w:basedOn w:val="Normal"/>
    <w:link w:val="FooterChar"/>
    <w:uiPriority w:val="99"/>
    <w:unhideWhenUsed/>
    <w:rsid w:val="00170D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0D55"/>
  </w:style>
  <w:style w:type="character" w:customStyle="1" w:styleId="Heading1Char">
    <w:name w:val="Heading 1 Char"/>
    <w:basedOn w:val="DefaultParagraphFont"/>
    <w:link w:val="Heading1"/>
    <w:uiPriority w:val="9"/>
    <w:rsid w:val="00FA2B02"/>
    <w:rPr>
      <w:rFonts w:asciiTheme="majorHAnsi" w:eastAsiaTheme="majorEastAsia" w:hAnsiTheme="majorHAnsi" w:cstheme="majorBidi"/>
      <w:color w:val="2E74B5" w:themeColor="accent1" w:themeShade="BF"/>
      <w:sz w:val="40"/>
      <w:szCs w:val="40"/>
      <w:lang w:val="en-IN"/>
    </w:rPr>
  </w:style>
  <w:style w:type="character" w:customStyle="1" w:styleId="Heading2Char">
    <w:name w:val="Heading 2 Char"/>
    <w:basedOn w:val="DefaultParagraphFont"/>
    <w:link w:val="Heading2"/>
    <w:uiPriority w:val="9"/>
    <w:rsid w:val="00E370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1E03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twtqi23ioopmk3o6ert">
    <w:name w:val="itwtqi_23ioopmk3o6ert"/>
    <w:basedOn w:val="DefaultParagraphFont"/>
    <w:rsid w:val="001E03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5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21.png"/><Relationship Id="rId21" Type="http://schemas.openxmlformats.org/officeDocument/2006/relationships/image" Target="cid:e3915918-7dfb-4f66-887e-56ccbd2d5479" TargetMode="External"/><Relationship Id="rId34" Type="http://schemas.openxmlformats.org/officeDocument/2006/relationships/image" Target="media/image18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cid:87db38c7-aa71-45f7-9831-fb8ec72dc186" TargetMode="External"/><Relationship Id="rId37" Type="http://schemas.openxmlformats.org/officeDocument/2006/relationships/image" Target="cid:773c395e-f650-4801-8f7b-9988bf82a327" TargetMode="External"/><Relationship Id="rId40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cid:f526e6ea-5f41-4a9d-99f5-682e0515b256" TargetMode="External"/><Relationship Id="rId23" Type="http://schemas.openxmlformats.org/officeDocument/2006/relationships/image" Target="cid:450e82e3-75c6-48db-9512-f30f7f0cfdd9" TargetMode="External"/><Relationship Id="rId28" Type="http://schemas.openxmlformats.org/officeDocument/2006/relationships/image" Target="cid:c8b074eb-90b4-458c-8750-1257be45bd95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cid:324fff90-5d4f-4560-bc6a-637e333ba01c" TargetMode="External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cid:c50672be-ea04-428f-ab99-7c50c1d9e047" TargetMode="External"/><Relationship Id="rId35" Type="http://schemas.openxmlformats.org/officeDocument/2006/relationships/image" Target="cid:756b973d-cb8e-4518-9d69-7c37ae46de44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cid:bd987f1b-2ccb-4a65-b875-8145a090c62a" TargetMode="External"/><Relationship Id="rId25" Type="http://schemas.openxmlformats.org/officeDocument/2006/relationships/image" Target="cid:0cc8e67d-151d-4204-9ca3-496c64433710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32E96-A59C-46B1-BBCD-2A984E1C4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13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Vaithyanathan, Ramya (Cognizant)</dc:creator>
  <cp:keywords/>
  <dc:description/>
  <cp:lastModifiedBy>Deshmukh, Kushal (Cognizant)</cp:lastModifiedBy>
  <cp:revision>20</cp:revision>
  <dcterms:created xsi:type="dcterms:W3CDTF">2021-03-12T04:11:00Z</dcterms:created>
  <dcterms:modified xsi:type="dcterms:W3CDTF">2021-03-12T15:16:00Z</dcterms:modified>
</cp:coreProperties>
</file>